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DF" w:rsidRPr="001C2647" w:rsidRDefault="001C2647" w:rsidP="001C26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647">
        <w:rPr>
          <w:rFonts w:ascii="Times New Roman" w:hAnsi="Times New Roman" w:cs="Times New Roman"/>
          <w:b/>
          <w:sz w:val="32"/>
          <w:szCs w:val="32"/>
        </w:rPr>
        <w:t>Выступление на педагогическом совете.</w:t>
      </w:r>
    </w:p>
    <w:p w:rsidR="001C2647" w:rsidRDefault="001C2647" w:rsidP="004E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647" w:rsidRDefault="001C2647" w:rsidP="001C26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647">
        <w:rPr>
          <w:rFonts w:ascii="Times New Roman" w:hAnsi="Times New Roman" w:cs="Times New Roman"/>
          <w:b/>
          <w:sz w:val="32"/>
          <w:szCs w:val="32"/>
        </w:rPr>
        <w:t>Доклад</w:t>
      </w:r>
      <w:r w:rsidR="008B0784">
        <w:rPr>
          <w:rFonts w:ascii="Times New Roman" w:hAnsi="Times New Roman" w:cs="Times New Roman"/>
          <w:b/>
          <w:sz w:val="32"/>
          <w:szCs w:val="32"/>
        </w:rPr>
        <w:t>: «Развитие речи у детей дошкольного возраста на материале</w:t>
      </w:r>
      <w:r w:rsidRPr="001C2647">
        <w:rPr>
          <w:rFonts w:ascii="Times New Roman" w:hAnsi="Times New Roman" w:cs="Times New Roman"/>
          <w:b/>
          <w:sz w:val="32"/>
          <w:szCs w:val="32"/>
        </w:rPr>
        <w:t xml:space="preserve"> музыкально – дидактических игр».</w:t>
      </w:r>
    </w:p>
    <w:p w:rsidR="001C2647" w:rsidRDefault="001C2647" w:rsidP="001C26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555E" w:rsidRPr="00A12A6B" w:rsidRDefault="0034555E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2A6B">
        <w:rPr>
          <w:sz w:val="28"/>
          <w:szCs w:val="28"/>
        </w:rPr>
        <w:t xml:space="preserve">Речь является одной из самых сложных высших психических функций человека. От степени </w:t>
      </w:r>
      <w:proofErr w:type="spellStart"/>
      <w:r w:rsidRPr="00A12A6B">
        <w:rPr>
          <w:sz w:val="28"/>
          <w:szCs w:val="28"/>
        </w:rPr>
        <w:t>сформированности</w:t>
      </w:r>
      <w:proofErr w:type="spellEnd"/>
      <w:r w:rsidRPr="00A12A6B">
        <w:rPr>
          <w:sz w:val="28"/>
          <w:szCs w:val="28"/>
        </w:rPr>
        <w:t xml:space="preserve"> речевых умений в детском возрасте во многом зависит уровень общей подготовленности ребёнка к школьному обучению.</w:t>
      </w:r>
    </w:p>
    <w:p w:rsidR="001C2647" w:rsidRDefault="0034555E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2A6B">
        <w:rPr>
          <w:sz w:val="28"/>
          <w:szCs w:val="28"/>
        </w:rPr>
        <w:t xml:space="preserve">В последние годы данная проблема становится очень актуальной, так как наблюдается постоянное увеличение количества детей имеющих недостаточно чёткое </w:t>
      </w:r>
      <w:r w:rsidR="00F13E91">
        <w:rPr>
          <w:sz w:val="28"/>
          <w:szCs w:val="28"/>
        </w:rPr>
        <w:t xml:space="preserve">и правильное </w:t>
      </w:r>
      <w:r w:rsidRPr="00A12A6B">
        <w:rPr>
          <w:sz w:val="28"/>
          <w:szCs w:val="28"/>
        </w:rPr>
        <w:t>звукопроизношение</w:t>
      </w:r>
      <w:r w:rsidR="00AE2677">
        <w:rPr>
          <w:sz w:val="28"/>
          <w:szCs w:val="28"/>
        </w:rPr>
        <w:t>, вследствие</w:t>
      </w:r>
      <w:r w:rsidR="00F13E91">
        <w:rPr>
          <w:sz w:val="28"/>
          <w:szCs w:val="28"/>
        </w:rPr>
        <w:t xml:space="preserve"> чего мы видим отставание</w:t>
      </w:r>
      <w:r w:rsidR="000178B0">
        <w:rPr>
          <w:sz w:val="28"/>
          <w:szCs w:val="28"/>
        </w:rPr>
        <w:t xml:space="preserve"> у детей развития</w:t>
      </w:r>
      <w:r w:rsidR="00F13E91">
        <w:rPr>
          <w:sz w:val="28"/>
          <w:szCs w:val="28"/>
        </w:rPr>
        <w:t xml:space="preserve"> мелкой и крупкой моторики, а также </w:t>
      </w:r>
      <w:r w:rsidR="008B0784">
        <w:rPr>
          <w:sz w:val="28"/>
          <w:szCs w:val="28"/>
        </w:rPr>
        <w:t xml:space="preserve">отставание </w:t>
      </w:r>
      <w:r w:rsidR="00F13E91">
        <w:rPr>
          <w:sz w:val="28"/>
          <w:szCs w:val="28"/>
        </w:rPr>
        <w:t>в физическом развитии</w:t>
      </w:r>
      <w:r w:rsidRPr="00A12A6B">
        <w:rPr>
          <w:sz w:val="28"/>
          <w:szCs w:val="28"/>
        </w:rPr>
        <w:t>. К сожалению, в силу ряда причин не каждый ребёнок может вовремя получ</w:t>
      </w:r>
      <w:r w:rsidR="00AE2677">
        <w:rPr>
          <w:sz w:val="28"/>
          <w:szCs w:val="28"/>
        </w:rPr>
        <w:t>ить помощь специалиста – логопеда.</w:t>
      </w:r>
      <w:r>
        <w:rPr>
          <w:sz w:val="28"/>
          <w:szCs w:val="28"/>
        </w:rPr>
        <w:t xml:space="preserve"> </w:t>
      </w:r>
      <w:r w:rsidRPr="00A12A6B">
        <w:rPr>
          <w:sz w:val="28"/>
          <w:szCs w:val="28"/>
        </w:rPr>
        <w:t>Помощь детям с незначительными нарушениями речи можно оказать в условиях обычного детского сада. Такую помощь можно оказать на музыкальных занятиях, используя систему упражнений, заданий, игр на основе сочетания музыки, движения, слов.</w:t>
      </w:r>
    </w:p>
    <w:p w:rsidR="0081434D" w:rsidRDefault="0081434D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У музыки и речи существует немало общих основ. Одна из них, их общее начало –</w:t>
      </w:r>
      <w:r w:rsidR="00592483">
        <w:rPr>
          <w:sz w:val="28"/>
          <w:szCs w:val="28"/>
        </w:rPr>
        <w:t xml:space="preserve"> звук. Музыкальные звуки, также</w:t>
      </w:r>
      <w:r>
        <w:rPr>
          <w:sz w:val="28"/>
          <w:szCs w:val="28"/>
        </w:rPr>
        <w:t xml:space="preserve"> как и речь, воспринимаются слухом. Музыка и речь имеют интонационную природу. Интонации порой выражают больше, чем слова, а выразительность музыки напрямую зависит от музыкальных интонаций. Выразительность музыки и речи сходна. И в музыке, и в речи, очень важны: тембр и сила голоса, ритм и темп исполнения, высота извлекаемых звуков, громкость звучания, дикция, артикуляция, чистота произнесения звуков, фразовое и логическое ударение. Исходя из этого, можно с уверенностью сказать, что на музыкальных занятиях решаются и задачи развития речи. Больше всего этому способствует пение и различные музыкальные и музыкально – дидактические игры.</w:t>
      </w:r>
    </w:p>
    <w:p w:rsidR="008D0518" w:rsidRDefault="008D0518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Какие же задачи развития речи решаются через музыкальную деятельность:</w:t>
      </w:r>
    </w:p>
    <w:p w:rsidR="008D0518" w:rsidRPr="00A12A6B" w:rsidRDefault="008D0518" w:rsidP="008D05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словаря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музыкальных занятиях дети узнают различные музыкальные понятия и термины, учатся их понимать и использовать в своей речи.  </w:t>
      </w:r>
    </w:p>
    <w:p w:rsidR="008D0518" w:rsidRPr="00A12A6B" w:rsidRDefault="008D0518" w:rsidP="008D051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звуковой культуры речи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происходи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процессе пения и музыкально – дидактических игр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8D0518" w:rsidRPr="00A12A6B" w:rsidRDefault="008D0518" w:rsidP="008D051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грамматического строя речи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процессе ответов на вопросы дети учатся правильно строить предложения с музыкальными понятиями, согласовывать слова в различных формах.  </w:t>
      </w:r>
    </w:p>
    <w:p w:rsidR="008D0518" w:rsidRPr="00A12A6B" w:rsidRDefault="008D0518" w:rsidP="008D051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связной речи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учатся соста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описательные рассказы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впечатлениях от прослушанного музыкального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зведения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8D0518" w:rsidRPr="00A12A6B" w:rsidRDefault="008D0518" w:rsidP="008D051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Подготовка к обучению грамоте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Благодаря различным </w:t>
      </w:r>
      <w:proofErr w:type="gramStart"/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ритмическим упражнениям</w:t>
      </w:r>
      <w:proofErr w:type="gramEnd"/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делить слова на слоги, считать количество слогов в словах и подбирать слова по количеству слогов.  </w:t>
      </w:r>
    </w:p>
    <w:p w:rsidR="008D0518" w:rsidRPr="008D0518" w:rsidRDefault="008D0518" w:rsidP="008D051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</w:t>
      </w:r>
      <w:r w:rsidR="00C34762" w:rsidRP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того, </w:t>
      </w:r>
      <w:r w:rsidR="00C34762" w:rsidRPr="00FB4DAB">
        <w:rPr>
          <w:rFonts w:ascii="Times New Roman" w:hAnsi="Times New Roman" w:cs="Times New Roman"/>
          <w:sz w:val="28"/>
          <w:szCs w:val="28"/>
        </w:rPr>
        <w:t>музыкально – дидактические</w:t>
      </w:r>
      <w:r w:rsidRP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в развитии внимания, памяти, мыслительных процессов.</w:t>
      </w:r>
    </w:p>
    <w:p w:rsidR="0081434D" w:rsidRDefault="0081434D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Я предлагаю сейчас рассмотреть, как посредством музыкально – дидактических игр можно развивать речь ребёнка, а также предупредить, устранить недостатки звукопроизношения. Ведь через игру любая информация воспринимается эффективнее и качественнее.</w:t>
      </w:r>
    </w:p>
    <w:p w:rsidR="00F553E6" w:rsidRPr="00F553E6" w:rsidRDefault="0081434D" w:rsidP="00F5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Pr="00F553E6">
        <w:rPr>
          <w:rFonts w:ascii="Times New Roman" w:hAnsi="Times New Roman" w:cs="Times New Roman"/>
          <w:sz w:val="28"/>
          <w:szCs w:val="28"/>
        </w:rPr>
        <w:t>Что же такое музыкально – дидактическая игра?</w:t>
      </w:r>
      <w:r w:rsidR="00F553E6">
        <w:rPr>
          <w:sz w:val="28"/>
          <w:szCs w:val="28"/>
        </w:rPr>
        <w:t xml:space="preserve"> </w:t>
      </w:r>
      <w:r w:rsidR="00DB0C02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F55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игра, специально созданная</w:t>
      </w:r>
      <w:r w:rsidR="00F553E6" w:rsidRPr="00F55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решения задач музыкального воспитания, обучения и развития детей</w:t>
      </w:r>
      <w:r w:rsidR="004E495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имее</w:t>
      </w:r>
      <w:r w:rsidR="004E495D"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свой игровой сюжет, игровые действия, правила</w:t>
      </w:r>
      <w:r w:rsidR="004E49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необходимо соблюдать.</w:t>
      </w:r>
      <w:r w:rsidR="00F553E6" w:rsidRPr="00F5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7402A" w:rsidRDefault="00DB0C02" w:rsidP="00F553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Музыкально – дидактическая и</w:t>
      </w:r>
      <w:r w:rsidR="004E495D">
        <w:rPr>
          <w:rFonts w:ascii="Times New Roman" w:hAnsi="Times New Roman" w:cs="Times New Roman"/>
          <w:sz w:val="28"/>
          <w:szCs w:val="28"/>
        </w:rPr>
        <w:t>гра</w:t>
      </w:r>
      <w:r w:rsidR="00F553E6" w:rsidRPr="00F553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53E6" w:rsidRPr="00F553E6">
        <w:rPr>
          <w:rFonts w:ascii="Times New Roman" w:hAnsi="Times New Roman" w:cs="Times New Roman"/>
          <w:bCs/>
          <w:sz w:val="28"/>
          <w:szCs w:val="28"/>
        </w:rPr>
        <w:t>объединяе</w:t>
      </w:r>
      <w:r w:rsidR="00F553E6" w:rsidRPr="00F55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все виды музыкальной деятельности детей</w:t>
      </w:r>
      <w:r w:rsidR="00F553E6" w:rsidRPr="00F553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553E6"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пение, </w:t>
      </w:r>
      <w:r w:rsidR="00F553E6" w:rsidRPr="00F553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553E6" w:rsidRPr="00F553E6">
        <w:rPr>
          <w:rFonts w:ascii="Times New Roman" w:hAnsi="Times New Roman" w:cs="Times New Roman"/>
          <w:sz w:val="28"/>
          <w:szCs w:val="28"/>
        </w:rPr>
        <w:t>лушание, музыкально – ритмические</w:t>
      </w:r>
      <w:r w:rsidR="00F553E6">
        <w:rPr>
          <w:sz w:val="28"/>
          <w:szCs w:val="28"/>
        </w:rPr>
        <w:t xml:space="preserve"> </w:t>
      </w:r>
      <w:r w:rsidR="00F553E6" w:rsidRPr="00A12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дв</w:t>
      </w:r>
      <w:r w:rsid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ижения. Музыкально – дидакти</w:t>
      </w:r>
      <w:r w:rsidR="0007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ческие игры должны быть просты и доступны, интересны и привлекательны. Только в этом случае они повышают интерес у детей. В процессе игр дети не только приобретают специальные музыкальные знания, у них формируются необходимые черты личности, и в первую очередь чувство товарищества и ответственности. </w:t>
      </w:r>
    </w:p>
    <w:p w:rsidR="008D0518" w:rsidRDefault="0007402A" w:rsidP="00F553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6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разучивании музыкально – дидактических игр проводится работа над выразительностью речи: громко – тихо, быстро – медленно, высокий или низкий тембр голоса. Параллельно с этим выполняются задачи по развитию ритмического, тембрового, </w:t>
      </w:r>
      <w:proofErr w:type="spellStart"/>
      <w:r w:rsidR="0046183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="0046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динамического слуха.</w:t>
      </w:r>
      <w:r w:rsidR="004E4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оказывает косвенное воздействие и на развитие просодики (интонационно – выразительной окраски речи).</w:t>
      </w:r>
      <w:r w:rsidR="0046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 – дидактические игры, дидактические задания, некоторые игры с пением способствуют развитию </w:t>
      </w:r>
      <w:proofErr w:type="spellStart"/>
      <w:r w:rsidR="004618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фонетико</w:t>
      </w:r>
      <w:proofErr w:type="spellEnd"/>
      <w:r w:rsidR="0046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фонематического слуха. Между музыкальным и фонетическим слухом параллели нет, но хороший музыкальный слух является большим подспорьем в развитии фонематиче</w:t>
      </w:r>
      <w:r w:rsidR="004E49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слуха.</w:t>
      </w:r>
    </w:p>
    <w:p w:rsidR="00134351" w:rsidRDefault="00134351" w:rsidP="00F553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Узнав тему своего доклада на педсовете, я поймала себя на мысли, что в силу напряжённости рабочего времени, определённых временных рамок занятий</w:t>
      </w:r>
      <w:r w:rsid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желания, как можно ярче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возможности наших воспитанников, я не использую в своей работе музы</w:t>
      </w:r>
      <w:r w:rsid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кально – дидактические игр. Но,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аботая над </w:t>
      </w:r>
      <w:r w:rsidR="00F47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 доклада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5F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материал, освежив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полученные</w:t>
      </w:r>
      <w:r w:rsidR="00F4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училище, я поняла, что я не права</w:t>
      </w:r>
      <w:r w:rsidR="006B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своей работе я активно использую музыкально – дидактические игры, сама того не замечая. Существует большая классификация этих игр, а моё восприятие зациклилось на том, что музыкально – дидактические игры должны быть наглядные, красочно оформленные. В первой младшей группе эти игры используются с применением образных, наглядных пособий: погремушки, шарики, снежки, цветочки, а в группах старшего дошкольного возраста основным материалом становятся музыкальные инструменты: ложки, </w:t>
      </w:r>
      <w:r w:rsidR="006B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палочки – </w:t>
      </w:r>
      <w:proofErr w:type="spellStart"/>
      <w:r w:rsidR="006B5F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клавесы</w:t>
      </w:r>
      <w:proofErr w:type="spellEnd"/>
      <w:r w:rsidR="006B5F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колокольчики</w:t>
      </w:r>
      <w:r w:rsidR="00AF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различные предметы, которые могут извлекать звук.</w:t>
      </w:r>
    </w:p>
    <w:p w:rsidR="002D1F2A" w:rsidRDefault="00AF390C" w:rsidP="00F553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сейчас я п</w:t>
      </w:r>
      <w:r w:rsidR="002D1F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редлагаю вашему вниманию несколько вариантов</w:t>
      </w:r>
      <w:r w:rsidR="00FB4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 – дидактических игр, а в некоторые из них поиграть.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90C" w:rsidRDefault="00AF390C" w:rsidP="00F553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0C" w:rsidRDefault="00AF390C" w:rsidP="00AF39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на развитие слуховых и телесных ощущений</w:t>
      </w:r>
      <w:r w:rsidRPr="002D1F2A">
        <w:rPr>
          <w:b/>
          <w:sz w:val="28"/>
          <w:szCs w:val="28"/>
        </w:rPr>
        <w:t>.</w:t>
      </w:r>
    </w:p>
    <w:p w:rsidR="00AF390C" w:rsidRPr="00031959" w:rsidRDefault="00AF390C" w:rsidP="00AF39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>Дидактические задачи:</w:t>
      </w:r>
      <w:r>
        <w:rPr>
          <w:sz w:val="28"/>
          <w:szCs w:val="28"/>
        </w:rPr>
        <w:t xml:space="preserve"> развитие слуховых и телесных ощущений равномерной метрической пульсации в музыке умеренного темпа.</w:t>
      </w:r>
    </w:p>
    <w:p w:rsidR="00AF390C" w:rsidRDefault="00AF390C" w:rsidP="00AF39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 xml:space="preserve">Ход игры. </w:t>
      </w:r>
      <w:r>
        <w:rPr>
          <w:sz w:val="28"/>
          <w:szCs w:val="28"/>
        </w:rPr>
        <w:t>Детям предлагается проговорить песенку и сыграть её на телесных музыкальных инструментах (хлопки, шлепки по коленям, притопы). Дети проговаривают слова с педагогом и выполняют движения в заданном ритме.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Тюшки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тютюшки</w:t>
      </w:r>
      <w:proofErr w:type="spellEnd"/>
      <w:r>
        <w:rPr>
          <w:sz w:val="28"/>
          <w:szCs w:val="28"/>
        </w:rPr>
        <w:t>,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Сделаем хлопушки!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Тюшки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тютюшки</w:t>
      </w:r>
      <w:proofErr w:type="spellEnd"/>
      <w:r>
        <w:rPr>
          <w:sz w:val="28"/>
          <w:szCs w:val="28"/>
        </w:rPr>
        <w:t>,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5391">
        <w:rPr>
          <w:sz w:val="28"/>
          <w:szCs w:val="28"/>
        </w:rPr>
        <w:t xml:space="preserve">Сделаем </w:t>
      </w:r>
      <w:proofErr w:type="spellStart"/>
      <w:r w:rsidRPr="00D55391">
        <w:rPr>
          <w:sz w:val="28"/>
          <w:szCs w:val="28"/>
        </w:rPr>
        <w:t>шлепушки</w:t>
      </w:r>
      <w:proofErr w:type="spellEnd"/>
      <w:r w:rsidRPr="00D55391">
        <w:rPr>
          <w:sz w:val="28"/>
          <w:szCs w:val="28"/>
        </w:rPr>
        <w:t>!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Тюшки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тютюшки</w:t>
      </w:r>
      <w:proofErr w:type="spellEnd"/>
      <w:r>
        <w:rPr>
          <w:sz w:val="28"/>
          <w:szCs w:val="28"/>
        </w:rPr>
        <w:t>,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Хлопушки и </w:t>
      </w:r>
      <w:proofErr w:type="spellStart"/>
      <w:r>
        <w:rPr>
          <w:sz w:val="28"/>
          <w:szCs w:val="28"/>
        </w:rPr>
        <w:t>шлепушки</w:t>
      </w:r>
      <w:proofErr w:type="spellEnd"/>
      <w:r w:rsidRPr="00D55391">
        <w:rPr>
          <w:sz w:val="28"/>
          <w:szCs w:val="28"/>
        </w:rPr>
        <w:t>!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Тюшки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тютюшки</w:t>
      </w:r>
      <w:proofErr w:type="spellEnd"/>
      <w:r>
        <w:rPr>
          <w:sz w:val="28"/>
          <w:szCs w:val="28"/>
        </w:rPr>
        <w:t>,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D55391">
        <w:rPr>
          <w:sz w:val="28"/>
          <w:szCs w:val="28"/>
        </w:rPr>
        <w:t>Шлепушки</w:t>
      </w:r>
      <w:proofErr w:type="spellEnd"/>
      <w:r w:rsidRPr="00D55391">
        <w:rPr>
          <w:sz w:val="28"/>
          <w:szCs w:val="28"/>
        </w:rPr>
        <w:t xml:space="preserve">, </w:t>
      </w:r>
      <w:proofErr w:type="spellStart"/>
      <w:r w:rsidRPr="00D55391">
        <w:rPr>
          <w:sz w:val="28"/>
          <w:szCs w:val="28"/>
        </w:rPr>
        <w:t>топотушки</w:t>
      </w:r>
      <w:proofErr w:type="spellEnd"/>
      <w:r w:rsidRPr="00D55391">
        <w:rPr>
          <w:sz w:val="28"/>
          <w:szCs w:val="28"/>
        </w:rPr>
        <w:t>!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Тюшки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тютюшки</w:t>
      </w:r>
      <w:proofErr w:type="spellEnd"/>
      <w:r>
        <w:rPr>
          <w:sz w:val="28"/>
          <w:szCs w:val="28"/>
        </w:rPr>
        <w:t>,</w:t>
      </w:r>
    </w:p>
    <w:p w:rsidR="00AF390C" w:rsidRDefault="00AF390C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5391">
        <w:rPr>
          <w:sz w:val="28"/>
          <w:szCs w:val="28"/>
        </w:rPr>
        <w:t xml:space="preserve">Щелкушки и </w:t>
      </w:r>
      <w:proofErr w:type="spellStart"/>
      <w:r w:rsidRPr="00D55391">
        <w:rPr>
          <w:sz w:val="28"/>
          <w:szCs w:val="28"/>
        </w:rPr>
        <w:t>молчушки</w:t>
      </w:r>
      <w:proofErr w:type="spellEnd"/>
      <w:r w:rsidRPr="00D55391">
        <w:rPr>
          <w:sz w:val="28"/>
          <w:szCs w:val="28"/>
        </w:rPr>
        <w:t>!</w:t>
      </w:r>
    </w:p>
    <w:p w:rsidR="00A74A04" w:rsidRDefault="00A74A04" w:rsidP="00AF39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5752E">
        <w:rPr>
          <w:b/>
          <w:sz w:val="28"/>
          <w:szCs w:val="28"/>
        </w:rPr>
        <w:t>«</w:t>
      </w:r>
      <w:proofErr w:type="spellStart"/>
      <w:r w:rsidRPr="0045752E">
        <w:rPr>
          <w:b/>
          <w:sz w:val="28"/>
          <w:szCs w:val="28"/>
        </w:rPr>
        <w:t>Попрыгушки</w:t>
      </w:r>
      <w:proofErr w:type="spellEnd"/>
      <w:r w:rsidRPr="0045752E">
        <w:rPr>
          <w:b/>
          <w:sz w:val="28"/>
          <w:szCs w:val="28"/>
        </w:rPr>
        <w:t>».</w:t>
      </w: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Ход игры. </w:t>
      </w:r>
      <w:r>
        <w:rPr>
          <w:sz w:val="28"/>
          <w:szCs w:val="28"/>
        </w:rPr>
        <w:t>Дети садятся в круг, у каждого справа лежит любой предмет (кубики, стаканчики, снежки, машинки и др.), дети передают предмет справа налево своему соседу, произнося небольшое стихотворение, не нарушая метрическую пульсацию.</w:t>
      </w: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 – два – три – четыре,</w:t>
      </w: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снежки переносили,</w:t>
      </w: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Справа, в центр и налево,</w:t>
      </w:r>
    </w:p>
    <w:p w:rsidR="0045752E" w:rsidRPr="0045752E" w:rsidRDefault="0045752E" w:rsidP="00457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Пронести их не проблема.</w:t>
      </w:r>
    </w:p>
    <w:p w:rsidR="0045752E" w:rsidRDefault="0045752E" w:rsidP="0045752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F390C" w:rsidRDefault="00A74A04" w:rsidP="00AF390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на закрепление знаний о длительности звуков.</w:t>
      </w:r>
    </w:p>
    <w:p w:rsidR="00A74A04" w:rsidRDefault="00A74A04" w:rsidP="00AF390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«Воздушные шары».</w:t>
      </w:r>
    </w:p>
    <w:p w:rsidR="00A74A04" w:rsidRDefault="00A74A04" w:rsidP="00A74A0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Дидактические задачи: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</w:t>
      </w:r>
      <w:r w:rsidR="0054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длительности звуков.</w:t>
      </w:r>
    </w:p>
    <w:p w:rsidR="005430DF" w:rsidRDefault="005430DF" w:rsidP="00A74A0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отхлопывают ритм, определяют количество долгих и коротких звуков, изображённые на демонстрационной картинке.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усложнении условий игры музыкальный руководитель отхлопывает ритм, а дети самостоятельно выкладывают его картинке.</w:t>
      </w:r>
    </w:p>
    <w:p w:rsidR="005430DF" w:rsidRPr="005430DF" w:rsidRDefault="005430DF" w:rsidP="00A74A0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518" w:rsidRPr="00A12A6B" w:rsidRDefault="002D1F2A" w:rsidP="008D051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Игра</w:t>
      </w:r>
      <w:r w:rsidR="008D0518" w:rsidRPr="00A12A6B">
        <w:rPr>
          <w:b/>
          <w:bCs/>
          <w:sz w:val="28"/>
          <w:szCs w:val="28"/>
        </w:rPr>
        <w:t xml:space="preserve"> на развитие художественного словаря.</w:t>
      </w:r>
    </w:p>
    <w:p w:rsidR="008D0518" w:rsidRPr="00A12A6B" w:rsidRDefault="008D0518" w:rsidP="008D05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>Дидактические задачи:</w:t>
      </w:r>
      <w:r w:rsidRPr="00A12A6B">
        <w:rPr>
          <w:sz w:val="28"/>
          <w:szCs w:val="28"/>
        </w:rPr>
        <w:t xml:space="preserve"> закреплять слова художественного словаря, характеризующие настроение музыкального произведения и музыкальный образ.</w:t>
      </w:r>
    </w:p>
    <w:p w:rsidR="008D0518" w:rsidRPr="008D0518" w:rsidRDefault="008D0518" w:rsidP="008D051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D0518">
        <w:rPr>
          <w:b/>
          <w:sz w:val="28"/>
          <w:szCs w:val="28"/>
        </w:rPr>
        <w:t>Игра «Копилка»</w:t>
      </w:r>
      <w:r>
        <w:rPr>
          <w:b/>
          <w:sz w:val="28"/>
          <w:szCs w:val="28"/>
        </w:rPr>
        <w:t>.</w:t>
      </w:r>
    </w:p>
    <w:p w:rsidR="008D0518" w:rsidRPr="00A12A6B" w:rsidRDefault="008D0518" w:rsidP="008D05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42CB2">
        <w:rPr>
          <w:b/>
          <w:sz w:val="28"/>
          <w:szCs w:val="28"/>
        </w:rPr>
        <w:t>Правила</w:t>
      </w:r>
      <w:r w:rsidR="00042CB2" w:rsidRPr="00042CB2">
        <w:rPr>
          <w:b/>
          <w:sz w:val="28"/>
          <w:szCs w:val="28"/>
        </w:rPr>
        <w:t xml:space="preserve"> игры</w:t>
      </w:r>
      <w:r w:rsidRPr="00A12A6B">
        <w:rPr>
          <w:sz w:val="28"/>
          <w:szCs w:val="28"/>
        </w:rPr>
        <w:t xml:space="preserve"> – «складывать в «копилку» те слова-определения, которые соответствуют характеру музыки.</w:t>
      </w:r>
    </w:p>
    <w:p w:rsidR="008D0518" w:rsidRDefault="00031959" w:rsidP="008D05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 xml:space="preserve">Ход игры. </w:t>
      </w:r>
      <w:r w:rsidR="008D0518" w:rsidRPr="00A12A6B">
        <w:rPr>
          <w:sz w:val="28"/>
          <w:szCs w:val="28"/>
        </w:rPr>
        <w:t>После прослушивания музыкального произведения педагог просит ребят сложить ладошки «чашечкой» и говорит: «Давайте собирать в копилку красивые слова, которые правильно расскажут о прослушанной музыке. Если слово  нам подходит, мы «закрываем его в копилку», а если слово, которое я назову, не соответствует настроению музыки, вы разведете ладошки в стороны, чтобы оно не попало в вашу «копилку». Каждое правильное слово необходимо повторить вслух.</w:t>
      </w:r>
    </w:p>
    <w:p w:rsidR="00C24C82" w:rsidRPr="00A12A6B" w:rsidRDefault="002D1F2A" w:rsidP="00C24C82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Игра, основанная</w:t>
      </w:r>
      <w:r w:rsidR="00C24C82" w:rsidRPr="00A12A6B">
        <w:rPr>
          <w:b/>
          <w:bCs/>
          <w:sz w:val="28"/>
          <w:szCs w:val="28"/>
        </w:rPr>
        <w:t xml:space="preserve"> на двигательном и пантомимическом моделировании характера музыки.</w:t>
      </w:r>
    </w:p>
    <w:p w:rsidR="00C24C82" w:rsidRPr="00A12A6B" w:rsidRDefault="00C24C82" w:rsidP="00C24C8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>Дидактические задачи:</w:t>
      </w:r>
      <w:r w:rsidRPr="00A12A6B">
        <w:rPr>
          <w:sz w:val="28"/>
          <w:szCs w:val="28"/>
        </w:rPr>
        <w:t xml:space="preserve"> развивать эмоциональную отзывчивость, музыкальное мышление, воображение. Побуждать к осознанию свойств музыкальной речи, различению выразительных интонаций, пауз, акцентов, особенностей характера, динамики, темпа, регистров.</w:t>
      </w:r>
    </w:p>
    <w:p w:rsidR="00C24C82" w:rsidRPr="00C24C82" w:rsidRDefault="00C24C82" w:rsidP="00A74A0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C24C82">
        <w:rPr>
          <w:b/>
          <w:sz w:val="28"/>
          <w:szCs w:val="28"/>
        </w:rPr>
        <w:t>Игра «Танцующие звуки»</w:t>
      </w:r>
      <w:r>
        <w:rPr>
          <w:b/>
          <w:sz w:val="28"/>
          <w:szCs w:val="28"/>
        </w:rPr>
        <w:t>.</w:t>
      </w:r>
    </w:p>
    <w:p w:rsidR="00C24C82" w:rsidRPr="00A12A6B" w:rsidRDefault="00042CB2" w:rsidP="00C24C8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42CB2">
        <w:rPr>
          <w:b/>
          <w:sz w:val="28"/>
          <w:szCs w:val="28"/>
        </w:rPr>
        <w:t>Правила</w:t>
      </w:r>
      <w:r>
        <w:rPr>
          <w:b/>
          <w:sz w:val="28"/>
          <w:szCs w:val="28"/>
        </w:rPr>
        <w:t xml:space="preserve"> игры - </w:t>
      </w:r>
      <w:r w:rsidRPr="00042CB2">
        <w:rPr>
          <w:sz w:val="28"/>
          <w:szCs w:val="28"/>
        </w:rPr>
        <w:t>п</w:t>
      </w:r>
      <w:r w:rsidR="00C24C82" w:rsidRPr="00A12A6B">
        <w:rPr>
          <w:sz w:val="28"/>
          <w:szCs w:val="28"/>
        </w:rPr>
        <w:t>ередать характер музыкального произведения и отдельных его частей с помощью танцевальных и пластических движений.</w:t>
      </w:r>
    </w:p>
    <w:p w:rsidR="00C24C82" w:rsidRPr="00A12A6B" w:rsidRDefault="00C24C82" w:rsidP="00C24C8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 xml:space="preserve">Ход игры. </w:t>
      </w:r>
      <w:r w:rsidRPr="00A12A6B">
        <w:rPr>
          <w:sz w:val="28"/>
          <w:szCs w:val="28"/>
        </w:rPr>
        <w:t>Педагог спрашивает у детей. Что такое балет. Дети отвечают, что это музыкальный спектакль, в котором артисты не разговаривают друг с другом, а передают свои чувства с помощью выразительной пластики. Педагог предлагает поиграть «в балет». Каждый участник игры должен придумать свой танец и рассказать движениями о той музыке, которая ему больше понравилас</w:t>
      </w:r>
      <w:r w:rsidR="002D1F2A">
        <w:rPr>
          <w:sz w:val="28"/>
          <w:szCs w:val="28"/>
        </w:rPr>
        <w:t>ь.</w:t>
      </w:r>
    </w:p>
    <w:p w:rsidR="00D55391" w:rsidRDefault="002D1F2A" w:rsidP="001E034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Варианты таких и</w:t>
      </w:r>
      <w:r w:rsidR="008536EC">
        <w:rPr>
          <w:sz w:val="28"/>
          <w:szCs w:val="28"/>
        </w:rPr>
        <w:t>гр</w:t>
      </w:r>
      <w:r w:rsidR="00C24C82" w:rsidRPr="00A12A6B">
        <w:rPr>
          <w:sz w:val="28"/>
          <w:szCs w:val="28"/>
        </w:rPr>
        <w:t>: «Художники», «Поющие руки», «Живая картина», «Скульпторы</w:t>
      </w:r>
      <w:r w:rsidR="00C24C82">
        <w:rPr>
          <w:sz w:val="28"/>
          <w:szCs w:val="28"/>
        </w:rPr>
        <w:t>».</w:t>
      </w:r>
    </w:p>
    <w:p w:rsidR="00FB4DAB" w:rsidRDefault="00FB4DAB" w:rsidP="001E034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B4DAB" w:rsidRDefault="00FB4DAB" w:rsidP="001E034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B4DAB" w:rsidRDefault="00FB4DAB" w:rsidP="001E034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55391" w:rsidRPr="00031959" w:rsidRDefault="00031959" w:rsidP="000319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31959">
        <w:rPr>
          <w:b/>
          <w:sz w:val="28"/>
          <w:szCs w:val="28"/>
        </w:rPr>
        <w:lastRenderedPageBreak/>
        <w:t>Игра на развитие ритмического слуха.</w:t>
      </w:r>
    </w:p>
    <w:p w:rsidR="00D55391" w:rsidRDefault="00D55391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5391" w:rsidRPr="00031959" w:rsidRDefault="00031959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>Дидактические задачи: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обучение детей изображать ритмический рисунок.</w:t>
      </w:r>
    </w:p>
    <w:p w:rsidR="00031959" w:rsidRDefault="00031959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5391" w:rsidRDefault="00031959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1959">
        <w:rPr>
          <w:b/>
          <w:sz w:val="28"/>
          <w:szCs w:val="28"/>
        </w:rPr>
        <w:t>Ход игры.</w:t>
      </w:r>
      <w:r>
        <w:rPr>
          <w:sz w:val="28"/>
          <w:szCs w:val="28"/>
        </w:rPr>
        <w:t xml:space="preserve"> Дети отстукивают громко и чётко ритмический р</w:t>
      </w:r>
      <w:r w:rsidR="005430DF">
        <w:rPr>
          <w:sz w:val="28"/>
          <w:szCs w:val="28"/>
        </w:rPr>
        <w:t>исунок в ладоши, кулаками, топают ногами или ударяю</w:t>
      </w:r>
      <w:r>
        <w:rPr>
          <w:sz w:val="28"/>
          <w:szCs w:val="28"/>
        </w:rPr>
        <w:t>т в бубен.</w:t>
      </w:r>
    </w:p>
    <w:p w:rsidR="00031959" w:rsidRDefault="00031959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31959" w:rsidRDefault="00031959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Би – би – би – гудит </w:t>
      </w:r>
      <w:r w:rsidR="007229B8">
        <w:rPr>
          <w:sz w:val="28"/>
          <w:szCs w:val="28"/>
        </w:rPr>
        <w:t>машина (постукивают кулаком о ладонь)</w:t>
      </w:r>
    </w:p>
    <w:p w:rsidR="007229B8" w:rsidRDefault="007229B8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Тук – тук – тук – мотор стучит (хлопают в ладоши)</w:t>
      </w:r>
    </w:p>
    <w:p w:rsidR="007229B8" w:rsidRDefault="007229B8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Едем, едем, едем, едем – он так громко говорит (ритмично топают)</w:t>
      </w:r>
    </w:p>
    <w:p w:rsidR="007229B8" w:rsidRDefault="007229B8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Шины трутся о дорогу. </w:t>
      </w:r>
      <w:proofErr w:type="gramStart"/>
      <w:r>
        <w:rPr>
          <w:sz w:val="28"/>
          <w:szCs w:val="28"/>
        </w:rPr>
        <w:t>Шу – шу</w:t>
      </w:r>
      <w:proofErr w:type="gramEnd"/>
      <w:r>
        <w:rPr>
          <w:sz w:val="28"/>
          <w:szCs w:val="28"/>
        </w:rPr>
        <w:t xml:space="preserve"> – шу – они шуршат (потирают ладони)</w:t>
      </w:r>
    </w:p>
    <w:p w:rsidR="007229B8" w:rsidRDefault="007229B8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Быстро крутятся колёса. Та –</w:t>
      </w:r>
      <w:r w:rsidR="00A74A04">
        <w:rPr>
          <w:sz w:val="28"/>
          <w:szCs w:val="28"/>
        </w:rPr>
        <w:t xml:space="preserve"> та – та – вперёд спешат (шлепки по коленям</w:t>
      </w:r>
      <w:r>
        <w:rPr>
          <w:sz w:val="28"/>
          <w:szCs w:val="28"/>
        </w:rPr>
        <w:t>).</w:t>
      </w:r>
    </w:p>
    <w:p w:rsidR="005430DF" w:rsidRDefault="005430DF" w:rsidP="001E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4A04" w:rsidRDefault="00A74A04" w:rsidP="00A74A0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74A04">
        <w:rPr>
          <w:b/>
          <w:sz w:val="28"/>
          <w:szCs w:val="28"/>
        </w:rPr>
        <w:t>«Весёлые матрёшки».</w:t>
      </w:r>
    </w:p>
    <w:p w:rsidR="00A74A04" w:rsidRDefault="00A74A04" w:rsidP="00A74A0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74A04" w:rsidRPr="00A74A04" w:rsidRDefault="00A74A04" w:rsidP="00A74A0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Ход игры. </w:t>
      </w:r>
      <w:r>
        <w:rPr>
          <w:sz w:val="28"/>
          <w:szCs w:val="28"/>
        </w:rPr>
        <w:t>Музыкальный руководитель берёт матрёшку и выстукивает подставкой ритмический рисунок. Дети повторяют ритм</w:t>
      </w:r>
      <w:r w:rsidR="00FB4DAB">
        <w:rPr>
          <w:sz w:val="28"/>
          <w:szCs w:val="28"/>
        </w:rPr>
        <w:t xml:space="preserve"> звучащими жестами,</w:t>
      </w:r>
      <w:bookmarkStart w:id="0" w:name="_GoBack"/>
      <w:bookmarkEnd w:id="0"/>
      <w:r>
        <w:rPr>
          <w:sz w:val="28"/>
          <w:szCs w:val="28"/>
        </w:rPr>
        <w:t xml:space="preserve"> деревянными ложками, </w:t>
      </w:r>
      <w:proofErr w:type="spellStart"/>
      <w:r>
        <w:rPr>
          <w:sz w:val="28"/>
          <w:szCs w:val="28"/>
        </w:rPr>
        <w:t>клавесами</w:t>
      </w:r>
      <w:proofErr w:type="spellEnd"/>
      <w:r>
        <w:rPr>
          <w:sz w:val="28"/>
          <w:szCs w:val="28"/>
        </w:rPr>
        <w:t>.</w:t>
      </w:r>
    </w:p>
    <w:p w:rsidR="007229B8" w:rsidRDefault="007229B8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5D77" w:rsidRDefault="00F65D77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заключении хочется сказать, что грамотно организованная система по развитию речи у детей дошкольного возраста с использованием музыкально – дидактических игр и пособий будет способствовать повышению уровня развития речевой активности у детей, формированию музыкальных способностей и музыкальной культуры, сознательному и прочному усвоению знаний, активизации познавательной деятельности и эмоциональной сферы.</w:t>
      </w:r>
    </w:p>
    <w:p w:rsidR="007229B8" w:rsidRPr="00031959" w:rsidRDefault="007229B8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24C82" w:rsidRPr="00A12A6B" w:rsidRDefault="00C24C82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24C82" w:rsidRPr="00A12A6B" w:rsidRDefault="00C24C82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D0518" w:rsidRDefault="008D0518" w:rsidP="00D5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518" w:rsidRDefault="008D0518" w:rsidP="00D5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3E6" w:rsidRPr="00A12A6B" w:rsidRDefault="008D0518" w:rsidP="00D55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1434D" w:rsidRDefault="0081434D" w:rsidP="00D553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53E6" w:rsidRDefault="00F553E6" w:rsidP="00F553E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553E6" w:rsidRDefault="00F553E6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1434D" w:rsidRDefault="0081434D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1434D" w:rsidRDefault="0081434D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1434D" w:rsidRPr="001C2647" w:rsidRDefault="0081434D" w:rsidP="0034555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sectPr w:rsidR="0081434D" w:rsidRPr="001C2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6A" w:rsidRDefault="0061796A" w:rsidP="00EB3D82">
      <w:pPr>
        <w:spacing w:after="0" w:line="240" w:lineRule="auto"/>
      </w:pPr>
      <w:r>
        <w:separator/>
      </w:r>
    </w:p>
  </w:endnote>
  <w:endnote w:type="continuationSeparator" w:id="0">
    <w:p w:rsidR="0061796A" w:rsidRDefault="0061796A" w:rsidP="00EB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82" w:rsidRDefault="00EB3D8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82" w:rsidRDefault="00EB3D8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82" w:rsidRDefault="00EB3D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6A" w:rsidRDefault="0061796A" w:rsidP="00EB3D82">
      <w:pPr>
        <w:spacing w:after="0" w:line="240" w:lineRule="auto"/>
      </w:pPr>
      <w:r>
        <w:separator/>
      </w:r>
    </w:p>
  </w:footnote>
  <w:footnote w:type="continuationSeparator" w:id="0">
    <w:p w:rsidR="0061796A" w:rsidRDefault="0061796A" w:rsidP="00EB3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82" w:rsidRDefault="00EB3D8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276347"/>
      <w:docPartObj>
        <w:docPartGallery w:val="Page Numbers (Top of Page)"/>
        <w:docPartUnique/>
      </w:docPartObj>
    </w:sdtPr>
    <w:sdtEndPr/>
    <w:sdtContent>
      <w:p w:rsidR="00EB3D82" w:rsidRDefault="00EB3D8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DAB">
          <w:rPr>
            <w:noProof/>
          </w:rPr>
          <w:t>5</w:t>
        </w:r>
        <w:r>
          <w:fldChar w:fldCharType="end"/>
        </w:r>
      </w:p>
    </w:sdtContent>
  </w:sdt>
  <w:p w:rsidR="00EB3D82" w:rsidRDefault="00EB3D8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82" w:rsidRDefault="00EB3D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311A"/>
    <w:multiLevelType w:val="multilevel"/>
    <w:tmpl w:val="D9E6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F3"/>
    <w:rsid w:val="000178B0"/>
    <w:rsid w:val="00031959"/>
    <w:rsid w:val="00042CB2"/>
    <w:rsid w:val="0007402A"/>
    <w:rsid w:val="00106913"/>
    <w:rsid w:val="00134351"/>
    <w:rsid w:val="0014654E"/>
    <w:rsid w:val="0017197E"/>
    <w:rsid w:val="001C2647"/>
    <w:rsid w:val="001E0346"/>
    <w:rsid w:val="002D1F2A"/>
    <w:rsid w:val="0034555E"/>
    <w:rsid w:val="0037661E"/>
    <w:rsid w:val="0045752E"/>
    <w:rsid w:val="0046183E"/>
    <w:rsid w:val="004E495D"/>
    <w:rsid w:val="004E6985"/>
    <w:rsid w:val="005430DF"/>
    <w:rsid w:val="005807F5"/>
    <w:rsid w:val="00592483"/>
    <w:rsid w:val="0061796A"/>
    <w:rsid w:val="00621673"/>
    <w:rsid w:val="006B5FD7"/>
    <w:rsid w:val="007229B8"/>
    <w:rsid w:val="0081434D"/>
    <w:rsid w:val="008536EC"/>
    <w:rsid w:val="008B0784"/>
    <w:rsid w:val="008D0518"/>
    <w:rsid w:val="008E4CDF"/>
    <w:rsid w:val="00A74A04"/>
    <w:rsid w:val="00AE2677"/>
    <w:rsid w:val="00AF390C"/>
    <w:rsid w:val="00BC3A03"/>
    <w:rsid w:val="00BF77A6"/>
    <w:rsid w:val="00C078CA"/>
    <w:rsid w:val="00C24C82"/>
    <w:rsid w:val="00C34762"/>
    <w:rsid w:val="00C6698D"/>
    <w:rsid w:val="00D55391"/>
    <w:rsid w:val="00DB0C02"/>
    <w:rsid w:val="00DE63E3"/>
    <w:rsid w:val="00EB3D82"/>
    <w:rsid w:val="00F04CF3"/>
    <w:rsid w:val="00F13E91"/>
    <w:rsid w:val="00F22E19"/>
    <w:rsid w:val="00F47F9E"/>
    <w:rsid w:val="00F553E6"/>
    <w:rsid w:val="00F65D77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B3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D82"/>
  </w:style>
  <w:style w:type="paragraph" w:styleId="a6">
    <w:name w:val="footer"/>
    <w:basedOn w:val="a"/>
    <w:link w:val="a7"/>
    <w:uiPriority w:val="99"/>
    <w:unhideWhenUsed/>
    <w:rsid w:val="00EB3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D82"/>
  </w:style>
  <w:style w:type="paragraph" w:styleId="a8">
    <w:name w:val="Balloon Text"/>
    <w:basedOn w:val="a"/>
    <w:link w:val="a9"/>
    <w:uiPriority w:val="99"/>
    <w:semiHidden/>
    <w:unhideWhenUsed/>
    <w:rsid w:val="0014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B3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D82"/>
  </w:style>
  <w:style w:type="paragraph" w:styleId="a6">
    <w:name w:val="footer"/>
    <w:basedOn w:val="a"/>
    <w:link w:val="a7"/>
    <w:uiPriority w:val="99"/>
    <w:unhideWhenUsed/>
    <w:rsid w:val="00EB3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D82"/>
  </w:style>
  <w:style w:type="paragraph" w:styleId="a8">
    <w:name w:val="Balloon Text"/>
    <w:basedOn w:val="a"/>
    <w:link w:val="a9"/>
    <w:uiPriority w:val="99"/>
    <w:semiHidden/>
    <w:unhideWhenUsed/>
    <w:rsid w:val="0014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2025-02-12T12:14:00Z</cp:lastPrinted>
  <dcterms:created xsi:type="dcterms:W3CDTF">2024-11-28T09:44:00Z</dcterms:created>
  <dcterms:modified xsi:type="dcterms:W3CDTF">2025-02-14T08:52:00Z</dcterms:modified>
</cp:coreProperties>
</file>